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31" w:rsidRPr="00D60031" w:rsidRDefault="00D60031" w:rsidP="00D60031">
      <w:pPr>
        <w:spacing w:after="160" w:line="259" w:lineRule="auto"/>
        <w:ind w:left="-284"/>
        <w:jc w:val="center"/>
        <w:rPr>
          <w:rFonts w:eastAsia="Calibri"/>
          <w:sz w:val="36"/>
          <w:szCs w:val="22"/>
          <w:lang w:eastAsia="en-US"/>
        </w:rPr>
      </w:pPr>
      <w:r w:rsidRPr="00D60031">
        <w:rPr>
          <w:rFonts w:eastAsia="Calibri"/>
          <w:sz w:val="36"/>
          <w:szCs w:val="22"/>
          <w:lang w:eastAsia="en-US"/>
        </w:rPr>
        <w:t>МУНИЦИПАЛЬНОЕ ДОШКОЛЬНОЕ ОБРАЗОВАТЕЛЬНОЕ УЧРЕЖДЕНИЕ – ДЕТСКИЙ САД № 47 «ВЕТЕРОК»</w:t>
      </w:r>
    </w:p>
    <w:p w:rsidR="00D60031" w:rsidRPr="00D60031" w:rsidRDefault="00D60031" w:rsidP="00D60031">
      <w:pPr>
        <w:spacing w:after="160" w:line="259" w:lineRule="auto"/>
        <w:jc w:val="center"/>
        <w:rPr>
          <w:rFonts w:ascii="Monotype Corsiva" w:eastAsia="Calibri" w:hAnsi="Monotype Corsiva"/>
          <w:sz w:val="44"/>
          <w:szCs w:val="22"/>
          <w:lang w:eastAsia="en-US"/>
        </w:rPr>
      </w:pPr>
      <w:r>
        <w:rPr>
          <w:noProof/>
        </w:rPr>
        <w:pict>
          <v:line id="Прямая соединительная линия 1" o:spid="_x0000_s1026" style="position:absolute;left:0;text-align:left;flip:y;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pt,1.4pt" to="48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" strokecolor="windowText" strokeweight="1.5pt">
            <v:stroke joinstyle="miter"/>
          </v:line>
        </w:pict>
      </w: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Pr="00D60031" w:rsidRDefault="00D60031" w:rsidP="00D60031">
      <w:pPr>
        <w:spacing w:after="160" w:line="259" w:lineRule="auto"/>
        <w:jc w:val="center"/>
        <w:rPr>
          <w:rFonts w:ascii="Monotype Corsiva" w:eastAsia="Calibri" w:hAnsi="Monotype Corsiva"/>
          <w:sz w:val="44"/>
          <w:szCs w:val="22"/>
          <w:lang w:eastAsia="en-US"/>
        </w:rPr>
      </w:pPr>
    </w:p>
    <w:p w:rsidR="00D60031" w:rsidRDefault="00D60031" w:rsidP="00D60031">
      <w:pPr>
        <w:spacing w:after="160" w:line="259" w:lineRule="auto"/>
        <w:jc w:val="center"/>
        <w:rPr>
          <w:rFonts w:ascii="Monotype Corsiva" w:eastAsia="Calibri" w:hAnsi="Monotype Corsiva"/>
          <w:sz w:val="44"/>
          <w:szCs w:val="22"/>
          <w:lang w:eastAsia="en-US"/>
        </w:rPr>
      </w:pPr>
      <w:bookmarkStart w:id="0" w:name="_GoBack"/>
      <w:r>
        <w:rPr>
          <w:rFonts w:ascii="Monotype Corsiva" w:eastAsia="Calibri" w:hAnsi="Monotype Corsiva"/>
          <w:sz w:val="44"/>
          <w:szCs w:val="22"/>
          <w:lang w:eastAsia="en-US"/>
        </w:rPr>
        <w:t xml:space="preserve">КОНСУЛЬТАЦИЯ ДЛЯ РОДИТЕЛЕЙ </w:t>
      </w:r>
    </w:p>
    <w:p w:rsidR="00D60031" w:rsidRPr="00D60031" w:rsidRDefault="00D60031" w:rsidP="00D60031">
      <w:pPr>
        <w:spacing w:after="160" w:line="259" w:lineRule="auto"/>
        <w:jc w:val="center"/>
        <w:rPr>
          <w:rFonts w:eastAsia="Calibri"/>
          <w:b/>
          <w:bCs/>
          <w:sz w:val="28"/>
          <w:szCs w:val="22"/>
          <w:lang w:eastAsia="en-US"/>
        </w:rPr>
      </w:pPr>
      <w:r>
        <w:rPr>
          <w:rFonts w:ascii="Monotype Corsiva" w:eastAsia="Calibri" w:hAnsi="Monotype Corsiva"/>
          <w:sz w:val="44"/>
          <w:szCs w:val="22"/>
          <w:lang w:eastAsia="en-US"/>
        </w:rPr>
        <w:t>«</w:t>
      </w:r>
      <w:r w:rsidRPr="00D60031">
        <w:rPr>
          <w:rFonts w:ascii="Monotype Corsiva" w:eastAsia="Calibri" w:hAnsi="Monotype Corsiva"/>
          <w:sz w:val="44"/>
          <w:szCs w:val="22"/>
          <w:lang w:eastAsia="en-US"/>
        </w:rPr>
        <w:t>ДЕТСКАЯ ЛОЖЬ</w:t>
      </w:r>
      <w:r>
        <w:rPr>
          <w:rFonts w:ascii="Monotype Corsiva" w:eastAsia="Calibri" w:hAnsi="Monotype Corsiva"/>
          <w:sz w:val="44"/>
          <w:szCs w:val="22"/>
          <w:lang w:eastAsia="en-US"/>
        </w:rPr>
        <w:t>»</w:t>
      </w:r>
    </w:p>
    <w:bookmarkEnd w:id="0"/>
    <w:p w:rsidR="00D60031" w:rsidRPr="00D60031" w:rsidRDefault="00D60031" w:rsidP="00D60031">
      <w:pPr>
        <w:spacing w:after="160" w:line="259" w:lineRule="auto"/>
        <w:rPr>
          <w:rFonts w:eastAsia="Calibri"/>
          <w:b/>
          <w:bCs/>
          <w:sz w:val="28"/>
          <w:szCs w:val="22"/>
          <w:lang w:eastAsia="en-US"/>
        </w:rPr>
      </w:pPr>
    </w:p>
    <w:p w:rsidR="00D60031" w:rsidRPr="00D60031" w:rsidRDefault="00D60031" w:rsidP="00D60031">
      <w:pPr>
        <w:spacing w:after="160" w:line="259" w:lineRule="auto"/>
        <w:rPr>
          <w:rFonts w:eastAsia="Calibri"/>
          <w:b/>
          <w:bCs/>
          <w:sz w:val="28"/>
          <w:szCs w:val="22"/>
          <w:lang w:eastAsia="en-US"/>
        </w:rPr>
      </w:pPr>
    </w:p>
    <w:p w:rsidR="00D60031" w:rsidRPr="00D60031" w:rsidRDefault="00D60031" w:rsidP="00D60031">
      <w:pPr>
        <w:spacing w:after="160" w:line="259" w:lineRule="auto"/>
        <w:rPr>
          <w:rFonts w:eastAsia="Calibri"/>
          <w:b/>
          <w:bCs/>
          <w:sz w:val="28"/>
          <w:szCs w:val="22"/>
          <w:lang w:eastAsia="en-US"/>
        </w:rPr>
      </w:pPr>
    </w:p>
    <w:p w:rsidR="00D60031" w:rsidRPr="00D60031" w:rsidRDefault="00D60031" w:rsidP="00D60031">
      <w:pPr>
        <w:spacing w:after="160" w:line="259" w:lineRule="auto"/>
        <w:rPr>
          <w:rFonts w:eastAsia="Calibri"/>
          <w:b/>
          <w:bCs/>
          <w:sz w:val="28"/>
          <w:szCs w:val="22"/>
          <w:lang w:eastAsia="en-US"/>
        </w:rPr>
      </w:pPr>
    </w:p>
    <w:p w:rsidR="00D60031" w:rsidRPr="00D60031" w:rsidRDefault="00D60031" w:rsidP="00D60031">
      <w:pPr>
        <w:spacing w:after="160" w:line="259" w:lineRule="auto"/>
        <w:rPr>
          <w:rFonts w:eastAsia="Calibri"/>
          <w:b/>
          <w:bCs/>
          <w:sz w:val="28"/>
          <w:szCs w:val="22"/>
          <w:lang w:eastAsia="en-US"/>
        </w:rPr>
      </w:pPr>
    </w:p>
    <w:p w:rsidR="00D60031" w:rsidRPr="00D60031" w:rsidRDefault="00D60031" w:rsidP="00D60031">
      <w:pPr>
        <w:spacing w:after="160" w:line="259" w:lineRule="auto"/>
        <w:jc w:val="right"/>
        <w:rPr>
          <w:rFonts w:eastAsia="Calibri"/>
          <w:bCs/>
          <w:sz w:val="28"/>
          <w:szCs w:val="22"/>
          <w:lang w:eastAsia="en-US"/>
        </w:rPr>
      </w:pPr>
      <w:r w:rsidRPr="00D60031">
        <w:rPr>
          <w:rFonts w:eastAsia="Calibri"/>
          <w:bCs/>
          <w:sz w:val="28"/>
          <w:szCs w:val="22"/>
          <w:lang w:eastAsia="en-US"/>
        </w:rPr>
        <w:t>Подготовила: Дубянская С. Л.</w:t>
      </w:r>
    </w:p>
    <w:p w:rsidR="00D60031" w:rsidRPr="00D60031" w:rsidRDefault="00D60031" w:rsidP="00D60031">
      <w:pPr>
        <w:spacing w:after="160" w:line="259" w:lineRule="auto"/>
        <w:jc w:val="right"/>
        <w:rPr>
          <w:rFonts w:eastAsia="Calibri"/>
          <w:bCs/>
          <w:sz w:val="28"/>
          <w:szCs w:val="22"/>
          <w:lang w:eastAsia="en-US"/>
        </w:rPr>
      </w:pPr>
    </w:p>
    <w:p w:rsidR="00D60031" w:rsidRPr="00D60031" w:rsidRDefault="00D60031" w:rsidP="00D60031">
      <w:pPr>
        <w:spacing w:after="160" w:line="259" w:lineRule="auto"/>
        <w:jc w:val="right"/>
        <w:rPr>
          <w:rFonts w:eastAsia="Calibri"/>
          <w:bCs/>
          <w:sz w:val="28"/>
          <w:szCs w:val="22"/>
          <w:lang w:eastAsia="en-US"/>
        </w:rPr>
      </w:pPr>
    </w:p>
    <w:p w:rsidR="00D60031" w:rsidRPr="00D60031" w:rsidRDefault="00D60031" w:rsidP="00D60031">
      <w:pPr>
        <w:spacing w:after="160" w:line="259" w:lineRule="auto"/>
        <w:jc w:val="right"/>
        <w:rPr>
          <w:rFonts w:eastAsia="Calibri"/>
          <w:bCs/>
          <w:sz w:val="28"/>
          <w:szCs w:val="22"/>
          <w:lang w:eastAsia="en-US"/>
        </w:rPr>
      </w:pPr>
    </w:p>
    <w:p w:rsidR="00D60031" w:rsidRPr="00D60031" w:rsidRDefault="00D60031" w:rsidP="00D60031">
      <w:pPr>
        <w:spacing w:after="160" w:line="259" w:lineRule="auto"/>
        <w:jc w:val="right"/>
        <w:rPr>
          <w:rFonts w:eastAsia="Calibri"/>
          <w:bCs/>
          <w:sz w:val="28"/>
          <w:szCs w:val="22"/>
          <w:lang w:eastAsia="en-US"/>
        </w:rPr>
      </w:pPr>
    </w:p>
    <w:p w:rsidR="00D60031" w:rsidRPr="00D60031" w:rsidRDefault="00D60031" w:rsidP="00D60031">
      <w:pPr>
        <w:spacing w:after="160" w:line="259" w:lineRule="auto"/>
        <w:jc w:val="right"/>
        <w:rPr>
          <w:rFonts w:eastAsia="Calibri"/>
          <w:bCs/>
          <w:sz w:val="28"/>
          <w:szCs w:val="22"/>
          <w:lang w:eastAsia="en-US"/>
        </w:rPr>
      </w:pPr>
    </w:p>
    <w:p w:rsidR="00D60031" w:rsidRPr="00D60031" w:rsidRDefault="00D60031" w:rsidP="00D60031">
      <w:pPr>
        <w:spacing w:after="160" w:line="259" w:lineRule="auto"/>
        <w:jc w:val="right"/>
        <w:rPr>
          <w:rFonts w:eastAsia="Calibri"/>
          <w:bCs/>
          <w:sz w:val="28"/>
          <w:szCs w:val="22"/>
          <w:lang w:eastAsia="en-US"/>
        </w:rPr>
      </w:pPr>
    </w:p>
    <w:p w:rsidR="00D60031" w:rsidRPr="00D60031" w:rsidRDefault="00D60031" w:rsidP="00D60031">
      <w:pPr>
        <w:spacing w:after="160" w:line="259" w:lineRule="auto"/>
        <w:jc w:val="center"/>
        <w:rPr>
          <w:rFonts w:eastAsia="Calibri"/>
          <w:bCs/>
          <w:sz w:val="28"/>
          <w:szCs w:val="22"/>
          <w:lang w:eastAsia="en-US"/>
        </w:rPr>
      </w:pPr>
      <w:r w:rsidRPr="00D60031">
        <w:rPr>
          <w:rFonts w:eastAsia="Calibri"/>
          <w:bCs/>
          <w:sz w:val="28"/>
          <w:szCs w:val="22"/>
          <w:lang w:eastAsia="en-US"/>
        </w:rPr>
        <w:t>Нудоль, 2017 г.</w:t>
      </w:r>
    </w:p>
    <w:p w:rsidR="00D60031" w:rsidRDefault="00D60031" w:rsidP="00D60031">
      <w:pPr>
        <w:autoSpaceDE w:val="0"/>
        <w:autoSpaceDN w:val="0"/>
        <w:adjustRightInd w:val="0"/>
        <w:rPr>
          <w:b/>
          <w:bCs/>
          <w:sz w:val="28"/>
          <w:szCs w:val="28"/>
        </w:rPr>
      </w:pPr>
    </w:p>
    <w:p w:rsidR="00075E66" w:rsidRDefault="00075E66" w:rsidP="00075E66">
      <w:pPr>
        <w:autoSpaceDE w:val="0"/>
        <w:autoSpaceDN w:val="0"/>
        <w:adjustRightInd w:val="0"/>
        <w:jc w:val="center"/>
        <w:rPr>
          <w:b/>
          <w:bCs/>
          <w:sz w:val="28"/>
          <w:szCs w:val="28"/>
        </w:rPr>
      </w:pPr>
      <w:r>
        <w:rPr>
          <w:b/>
          <w:bCs/>
          <w:sz w:val="28"/>
          <w:szCs w:val="28"/>
        </w:rPr>
        <w:t>ДЕТСКАЯ ЛОЖЬ</w:t>
      </w:r>
    </w:p>
    <w:p w:rsidR="00075E66" w:rsidRDefault="00075E66" w:rsidP="00E96C16">
      <w:pPr>
        <w:autoSpaceDE w:val="0"/>
        <w:autoSpaceDN w:val="0"/>
        <w:adjustRightInd w:val="0"/>
        <w:rPr>
          <w:b/>
          <w:bCs/>
          <w:sz w:val="28"/>
          <w:szCs w:val="28"/>
        </w:rPr>
      </w:pP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w:t>
      </w:r>
      <w:proofErr w:type="gramStart"/>
      <w:r>
        <w:rPr>
          <w:sz w:val="28"/>
          <w:szCs w:val="28"/>
        </w:rPr>
        <w:t>например</w:t>
      </w:r>
      <w:proofErr w:type="gramEnd"/>
      <w:r>
        <w:rPr>
          <w:sz w:val="28"/>
          <w:szCs w:val="28"/>
        </w:rPr>
        <w:t>:</w:t>
      </w:r>
    </w:p>
    <w:p w:rsidR="00075E66" w:rsidRDefault="00075E66" w:rsidP="00075E66">
      <w:pPr>
        <w:autoSpaceDE w:val="0"/>
        <w:autoSpaceDN w:val="0"/>
        <w:adjustRightInd w:val="0"/>
        <w:ind w:firstLine="705"/>
        <w:jc w:val="both"/>
        <w:rPr>
          <w:sz w:val="28"/>
          <w:szCs w:val="28"/>
        </w:rPr>
      </w:pPr>
      <w:r>
        <w:rPr>
          <w:sz w:val="28"/>
          <w:szCs w:val="28"/>
        </w:rPr>
        <w:t>– кто друзья ребенка, каково их поведение;</w:t>
      </w:r>
    </w:p>
    <w:p w:rsidR="00075E66" w:rsidRDefault="00075E66" w:rsidP="00075E66">
      <w:pPr>
        <w:autoSpaceDE w:val="0"/>
        <w:autoSpaceDN w:val="0"/>
        <w:adjustRightInd w:val="0"/>
        <w:ind w:firstLine="705"/>
        <w:jc w:val="both"/>
        <w:rPr>
          <w:sz w:val="28"/>
          <w:szCs w:val="28"/>
        </w:rPr>
      </w:pPr>
      <w:r>
        <w:rPr>
          <w:sz w:val="28"/>
          <w:szCs w:val="28"/>
        </w:rPr>
        <w:t>– какие телепередачи смотрит ребенок;</w:t>
      </w:r>
    </w:p>
    <w:p w:rsidR="00075E66" w:rsidRDefault="00075E66" w:rsidP="00075E66">
      <w:pPr>
        <w:autoSpaceDE w:val="0"/>
        <w:autoSpaceDN w:val="0"/>
        <w:adjustRightInd w:val="0"/>
        <w:ind w:firstLine="705"/>
        <w:jc w:val="both"/>
        <w:rPr>
          <w:sz w:val="28"/>
          <w:szCs w:val="28"/>
        </w:rPr>
      </w:pPr>
      <w:r>
        <w:rPr>
          <w:sz w:val="28"/>
          <w:szCs w:val="28"/>
        </w:rPr>
        <w:t xml:space="preserve">– как ребенок ведет себя </w:t>
      </w:r>
      <w:proofErr w:type="gramStart"/>
      <w:r>
        <w:rPr>
          <w:sz w:val="28"/>
          <w:szCs w:val="28"/>
        </w:rPr>
        <w:t>в  детском</w:t>
      </w:r>
      <w:proofErr w:type="gramEnd"/>
      <w:r>
        <w:rPr>
          <w:sz w:val="28"/>
          <w:szCs w:val="28"/>
        </w:rPr>
        <w:t xml:space="preserve"> саду.</w:t>
      </w:r>
    </w:p>
    <w:p w:rsidR="00075E66" w:rsidRDefault="00075E66" w:rsidP="00075E66">
      <w:pPr>
        <w:autoSpaceDE w:val="0"/>
        <w:autoSpaceDN w:val="0"/>
        <w:adjustRightInd w:val="0"/>
        <w:ind w:firstLine="705"/>
        <w:jc w:val="both"/>
        <w:rPr>
          <w:sz w:val="28"/>
          <w:szCs w:val="28"/>
        </w:rPr>
      </w:pPr>
      <w:r>
        <w:rPr>
          <w:sz w:val="28"/>
          <w:szCs w:val="28"/>
        </w:rPr>
        <w:t>Сферы, в которые родители не вторгаются:</w:t>
      </w:r>
    </w:p>
    <w:p w:rsidR="00075E66" w:rsidRDefault="00075E66" w:rsidP="00075E66">
      <w:pPr>
        <w:autoSpaceDE w:val="0"/>
        <w:autoSpaceDN w:val="0"/>
        <w:adjustRightInd w:val="0"/>
        <w:ind w:firstLine="705"/>
        <w:jc w:val="both"/>
        <w:rPr>
          <w:sz w:val="28"/>
          <w:szCs w:val="28"/>
        </w:rPr>
      </w:pPr>
      <w:r>
        <w:rPr>
          <w:sz w:val="28"/>
          <w:szCs w:val="28"/>
        </w:rPr>
        <w:t>– личная корреспонденция;</w:t>
      </w:r>
    </w:p>
    <w:p w:rsidR="00075E66" w:rsidRDefault="00075E66" w:rsidP="00075E66">
      <w:pPr>
        <w:autoSpaceDE w:val="0"/>
        <w:autoSpaceDN w:val="0"/>
        <w:adjustRightInd w:val="0"/>
        <w:ind w:firstLine="705"/>
        <w:jc w:val="both"/>
        <w:rPr>
          <w:sz w:val="28"/>
          <w:szCs w:val="28"/>
        </w:rPr>
      </w:pPr>
      <w:r>
        <w:rPr>
          <w:sz w:val="28"/>
          <w:szCs w:val="28"/>
        </w:rPr>
        <w:t>– телефонные разговоры;</w:t>
      </w:r>
    </w:p>
    <w:p w:rsidR="00075E66" w:rsidRDefault="00075E66" w:rsidP="00075E66">
      <w:pPr>
        <w:autoSpaceDE w:val="0"/>
        <w:autoSpaceDN w:val="0"/>
        <w:adjustRightInd w:val="0"/>
        <w:ind w:firstLine="705"/>
        <w:jc w:val="both"/>
        <w:rPr>
          <w:sz w:val="28"/>
          <w:szCs w:val="28"/>
        </w:rPr>
      </w:pPr>
      <w:r>
        <w:rPr>
          <w:sz w:val="28"/>
          <w:szCs w:val="28"/>
        </w:rPr>
        <w:t>– детская комната.</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075E66" w:rsidRPr="00E96C16" w:rsidRDefault="00075E66" w:rsidP="00075E66">
      <w:pPr>
        <w:autoSpaceDE w:val="0"/>
        <w:autoSpaceDN w:val="0"/>
        <w:adjustRightInd w:val="0"/>
        <w:ind w:firstLine="705"/>
        <w:jc w:val="both"/>
        <w:rPr>
          <w:b/>
          <w:i/>
          <w:iCs/>
          <w:sz w:val="28"/>
          <w:szCs w:val="28"/>
        </w:rPr>
      </w:pPr>
      <w:r w:rsidRPr="00E96C16">
        <w:rPr>
          <w:b/>
          <w:i/>
          <w:iCs/>
          <w:sz w:val="28"/>
          <w:szCs w:val="28"/>
        </w:rPr>
        <w:t>Формула доверия для родителей:</w:t>
      </w:r>
    </w:p>
    <w:p w:rsidR="00075E66" w:rsidRPr="00E96C16" w:rsidRDefault="00075E66" w:rsidP="00075E66">
      <w:pPr>
        <w:autoSpaceDE w:val="0"/>
        <w:autoSpaceDN w:val="0"/>
        <w:adjustRightInd w:val="0"/>
        <w:ind w:firstLine="705"/>
        <w:jc w:val="both"/>
        <w:rPr>
          <w:b/>
          <w:i/>
          <w:iCs/>
          <w:sz w:val="28"/>
          <w:szCs w:val="28"/>
        </w:rPr>
      </w:pPr>
      <w:r w:rsidRPr="00E96C16">
        <w:rPr>
          <w:b/>
          <w:i/>
          <w:iCs/>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075E66" w:rsidRDefault="00075E66" w:rsidP="00506A4D">
      <w:pPr>
        <w:autoSpaceDE w:val="0"/>
        <w:autoSpaceDN w:val="0"/>
        <w:adjustRightInd w:val="0"/>
        <w:jc w:val="both"/>
        <w:rPr>
          <w:sz w:val="28"/>
          <w:szCs w:val="28"/>
        </w:rPr>
      </w:pPr>
    </w:p>
    <w:p w:rsidR="00075E66" w:rsidRDefault="00075E66" w:rsidP="00075E66">
      <w:pPr>
        <w:autoSpaceDE w:val="0"/>
        <w:autoSpaceDN w:val="0"/>
        <w:adjustRightInd w:val="0"/>
        <w:jc w:val="center"/>
        <w:rPr>
          <w:b/>
          <w:bCs/>
          <w:sz w:val="28"/>
          <w:szCs w:val="28"/>
        </w:rPr>
      </w:pPr>
      <w:r>
        <w:rPr>
          <w:b/>
          <w:bCs/>
          <w:sz w:val="28"/>
          <w:szCs w:val="28"/>
        </w:rPr>
        <w:t xml:space="preserve">Как надо вести себя родителям </w:t>
      </w:r>
      <w:r w:rsidR="00E026C2">
        <w:rPr>
          <w:b/>
          <w:bCs/>
          <w:sz w:val="28"/>
          <w:szCs w:val="28"/>
        </w:rPr>
        <w:t xml:space="preserve">с </w:t>
      </w:r>
      <w:r>
        <w:rPr>
          <w:b/>
          <w:bCs/>
          <w:sz w:val="28"/>
          <w:szCs w:val="28"/>
        </w:rPr>
        <w:t>маленьким лгунишкой</w:t>
      </w:r>
    </w:p>
    <w:p w:rsidR="00075E66" w:rsidRDefault="00075E66" w:rsidP="00075E66">
      <w:pPr>
        <w:autoSpaceDE w:val="0"/>
        <w:autoSpaceDN w:val="0"/>
        <w:adjustRightInd w:val="0"/>
        <w:jc w:val="center"/>
        <w:rPr>
          <w:b/>
          <w:bCs/>
          <w:sz w:val="28"/>
          <w:szCs w:val="28"/>
        </w:rPr>
      </w:pP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Понять возможную причину лжи и проанализировать ее.</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Ответить на вопрос: малыш солгал безвинно или преднамеренно?</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А если преднамеренно, то почему?</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В чем виноваты Вы? </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У Вас завышенные требования к ребенку или он Вам лишь только подражает?</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Не спровоцировали сами Вы обман соблазнами или вопросами-ловушками?</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lastRenderedPageBreak/>
        <w:t></w:t>
      </w:r>
      <w:r>
        <w:rPr>
          <w:sz w:val="28"/>
          <w:szCs w:val="28"/>
        </w:rPr>
        <w:t xml:space="preserve"> Кто пострадал от лжи: Вы, Ваш ребенок или посторонний?</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Не чувствует ли Ваш малыш себя отверженным в семье?</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Не сравниваете ли Вы его с другими детьми в семье, высказывая недовольство и вызывая ревность и соперничество?</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Не занижаете ли вы его самооценку?</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Не опекаете ли Вы излишне малыша?</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sidR="00E96C16">
        <w:rPr>
          <w:sz w:val="28"/>
          <w:szCs w:val="28"/>
        </w:rPr>
        <w:t xml:space="preserve"> Н</w:t>
      </w:r>
      <w:r>
        <w:rPr>
          <w:sz w:val="28"/>
          <w:szCs w:val="28"/>
        </w:rPr>
        <w:t xml:space="preserve">е копирует ли он Вас, являясь неожиданным свидетелям того, как Вы «манипулируете» ложью, считая ее сущим пустяком? </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Не вызываете ли Вы в нем враждебность своими наказаниями «за дело» или с целью «профилактики»?</w:t>
      </w:r>
    </w:p>
    <w:p w:rsidR="00075E66" w:rsidRDefault="00075E66" w:rsidP="00075E66">
      <w:pPr>
        <w:autoSpaceDE w:val="0"/>
        <w:autoSpaceDN w:val="0"/>
        <w:adjustRightInd w:val="0"/>
        <w:ind w:firstLine="705"/>
        <w:jc w:val="both"/>
        <w:rPr>
          <w:sz w:val="28"/>
          <w:szCs w:val="28"/>
        </w:rPr>
      </w:pPr>
      <w:r>
        <w:rPr>
          <w:sz w:val="28"/>
          <w:szCs w:val="28"/>
        </w:rPr>
        <w:t>Как только Вам покажется, что Вы нашли возможную причину лжи, старайтесь действовать и помогать ребенку.</w:t>
      </w:r>
    </w:p>
    <w:p w:rsidR="00075E66" w:rsidRDefault="00075E66" w:rsidP="00075E66">
      <w:pPr>
        <w:autoSpaceDE w:val="0"/>
        <w:autoSpaceDN w:val="0"/>
        <w:adjustRightInd w:val="0"/>
        <w:ind w:firstLine="705"/>
        <w:jc w:val="both"/>
        <w:rPr>
          <w:sz w:val="28"/>
          <w:szCs w:val="28"/>
        </w:rPr>
      </w:pPr>
      <w:r>
        <w:rPr>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Учите говорить его любую правду. Пусть он поймет: лучше, чтобы была «невежливая» правда, чем «вежливая» ложь. </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Старайтесь поощрять как можно чаще искренность ребенка. </w:t>
      </w:r>
    </w:p>
    <w:p w:rsidR="00075E66" w:rsidRDefault="00075E66" w:rsidP="00075E66">
      <w:pPr>
        <w:autoSpaceDE w:val="0"/>
        <w:autoSpaceDN w:val="0"/>
        <w:adjustRightInd w:val="0"/>
        <w:ind w:firstLine="705"/>
        <w:jc w:val="both"/>
        <w:rPr>
          <w:sz w:val="28"/>
          <w:szCs w:val="28"/>
        </w:rPr>
      </w:pPr>
    </w:p>
    <w:p w:rsidR="00075E66" w:rsidRDefault="00075E66" w:rsidP="00075E66">
      <w:pPr>
        <w:autoSpaceDE w:val="0"/>
        <w:autoSpaceDN w:val="0"/>
        <w:adjustRightInd w:val="0"/>
        <w:jc w:val="center"/>
        <w:rPr>
          <w:b/>
          <w:bCs/>
          <w:sz w:val="28"/>
          <w:szCs w:val="28"/>
        </w:rPr>
      </w:pPr>
      <w:r>
        <w:rPr>
          <w:b/>
          <w:bCs/>
          <w:sz w:val="28"/>
          <w:szCs w:val="28"/>
        </w:rPr>
        <w:t>Если ложь заслуживает наказания…</w:t>
      </w:r>
    </w:p>
    <w:p w:rsidR="00075E66" w:rsidRDefault="00075E66" w:rsidP="00075E66">
      <w:pPr>
        <w:autoSpaceDE w:val="0"/>
        <w:autoSpaceDN w:val="0"/>
        <w:adjustRightInd w:val="0"/>
        <w:jc w:val="center"/>
        <w:rPr>
          <w:b/>
          <w:bCs/>
          <w:sz w:val="28"/>
          <w:szCs w:val="28"/>
        </w:rPr>
      </w:pPr>
    </w:p>
    <w:p w:rsidR="00075E66" w:rsidRDefault="00075E66" w:rsidP="00075E66">
      <w:pPr>
        <w:autoSpaceDE w:val="0"/>
        <w:autoSpaceDN w:val="0"/>
        <w:adjustRightInd w:val="0"/>
        <w:ind w:firstLine="705"/>
        <w:jc w:val="both"/>
        <w:rPr>
          <w:i/>
          <w:iCs/>
          <w:sz w:val="28"/>
          <w:szCs w:val="28"/>
        </w:rPr>
      </w:pPr>
      <w:r>
        <w:rPr>
          <w:i/>
          <w:iCs/>
          <w:sz w:val="28"/>
          <w:szCs w:val="28"/>
        </w:rPr>
        <w:tab/>
      </w:r>
      <w:proofErr w:type="spellStart"/>
      <w:r>
        <w:rPr>
          <w:i/>
          <w:iCs/>
          <w:sz w:val="28"/>
          <w:szCs w:val="28"/>
        </w:rPr>
        <w:t>Бенжамен</w:t>
      </w:r>
      <w:proofErr w:type="spellEnd"/>
      <w:r>
        <w:rPr>
          <w:i/>
          <w:iCs/>
          <w:sz w:val="28"/>
          <w:szCs w:val="28"/>
        </w:rPr>
        <w:t xml:space="preserve"> </w:t>
      </w:r>
      <w:proofErr w:type="spellStart"/>
      <w:r>
        <w:rPr>
          <w:i/>
          <w:iCs/>
          <w:sz w:val="28"/>
          <w:szCs w:val="28"/>
        </w:rPr>
        <w:t>Спок</w:t>
      </w:r>
      <w:proofErr w:type="spellEnd"/>
      <w:r>
        <w:rPr>
          <w:i/>
          <w:iCs/>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Избегайте применять физическое наказание.</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Отделяйте наказание за ложь (попытку скрыть поступок) от наказания за проступок, скрываемый ложью.</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Подчеркивайте, какое значение может иметь поступок ребенка для окружающих.</w:t>
      </w:r>
    </w:p>
    <w:p w:rsidR="00075E66" w:rsidRDefault="00075E66" w:rsidP="00075E6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Наказание должно быть соразмерно поступку.</w:t>
      </w:r>
    </w:p>
    <w:p w:rsidR="00E96C16" w:rsidRDefault="00075E66" w:rsidP="00E96C16">
      <w:pPr>
        <w:autoSpaceDE w:val="0"/>
        <w:autoSpaceDN w:val="0"/>
        <w:adjustRightInd w:val="0"/>
        <w:ind w:firstLine="705"/>
        <w:jc w:val="both"/>
        <w:rPr>
          <w:sz w:val="28"/>
          <w:szCs w:val="28"/>
        </w:rPr>
      </w:pPr>
      <w:r>
        <w:rPr>
          <w:rFonts w:ascii="Symbol" w:hAnsi="Symbol" w:cs="Symbol"/>
          <w:noProof/>
          <w:lang w:val="x-none"/>
        </w:rPr>
        <w:t></w:t>
      </w:r>
      <w:r>
        <w:rPr>
          <w:sz w:val="28"/>
          <w:szCs w:val="28"/>
        </w:rPr>
        <w:t xml:space="preserve"> Если после многократных поучений и наказаний ребенок продолжает врать, в этом случае нужна консультация специалиста.</w:t>
      </w:r>
    </w:p>
    <w:p w:rsidR="00D116D9" w:rsidRDefault="00E96C16" w:rsidP="00075E66">
      <w:r>
        <w:rPr>
          <w:rFonts w:cs="Symbol"/>
          <w:noProof/>
        </w:rPr>
        <w:t xml:space="preserve">            </w:t>
      </w:r>
      <w:r w:rsidR="00075E66">
        <w:rPr>
          <w:rFonts w:ascii="Symbol" w:hAnsi="Symbol" w:cs="Symbol"/>
          <w:noProof/>
          <w:lang w:val="x-none"/>
        </w:rPr>
        <w:t></w:t>
      </w:r>
      <w:r w:rsidR="00075E66">
        <w:rPr>
          <w:sz w:val="28"/>
          <w:szCs w:val="28"/>
        </w:rPr>
        <w:t xml:space="preserve"> Не наказывайте ребенка, если он сам сознался во лжи, дал оценку собственному поступку.</w:t>
      </w:r>
    </w:p>
    <w:sectPr w:rsidR="00D116D9" w:rsidSect="00E96C16">
      <w:pgSz w:w="11906" w:h="16838"/>
      <w:pgMar w:top="1134" w:right="1134" w:bottom="1134" w:left="1134" w:header="709" w:footer="709" w:gutter="0"/>
      <w:pgBorders w:offsetFrom="page">
        <w:top w:val="pencils" w:sz="18" w:space="24" w:color="auto"/>
        <w:left w:val="pencils" w:sz="18" w:space="24" w:color="auto"/>
        <w:bottom w:val="pencils" w:sz="18" w:space="24" w:color="auto"/>
        <w:right w:val="pencil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E66"/>
    <w:rsid w:val="00075E66"/>
    <w:rsid w:val="003A29BD"/>
    <w:rsid w:val="00506A4D"/>
    <w:rsid w:val="00D116D9"/>
    <w:rsid w:val="00D60031"/>
    <w:rsid w:val="00E026C2"/>
    <w:rsid w:val="00E9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198EA1F-B0E2-4ABD-A7EB-49ECF29B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Василек</dc:creator>
  <cp:keywords/>
  <cp:lastModifiedBy>5</cp:lastModifiedBy>
  <cp:revision>2</cp:revision>
  <dcterms:created xsi:type="dcterms:W3CDTF">2017-06-07T15:07:00Z</dcterms:created>
  <dcterms:modified xsi:type="dcterms:W3CDTF">2017-06-07T15:07:00Z</dcterms:modified>
</cp:coreProperties>
</file>