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1FF" w:rsidRDefault="00E57BAA" w:rsidP="00E57BA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Отчёт </w:t>
      </w:r>
      <w:r w:rsidR="004D1734" w:rsidRPr="004D1734">
        <w:rPr>
          <w:rFonts w:ascii="Times New Roman" w:hAnsi="Times New Roman" w:cs="Times New Roman"/>
          <w:b/>
          <w:sz w:val="28"/>
        </w:rPr>
        <w:t xml:space="preserve">о совместной деятельности педагога с </w:t>
      </w:r>
      <w:r w:rsidR="00E64C5C">
        <w:rPr>
          <w:rFonts w:ascii="Times New Roman" w:hAnsi="Times New Roman" w:cs="Times New Roman"/>
          <w:b/>
          <w:sz w:val="28"/>
        </w:rPr>
        <w:t>обучающимися</w:t>
      </w:r>
      <w:r w:rsidR="004D1734" w:rsidRPr="004D1734">
        <w:rPr>
          <w:rFonts w:ascii="Times New Roman" w:hAnsi="Times New Roman" w:cs="Times New Roman"/>
          <w:b/>
          <w:sz w:val="28"/>
        </w:rPr>
        <w:t xml:space="preserve"> </w:t>
      </w:r>
      <w:r w:rsidR="003C31FF">
        <w:rPr>
          <w:rFonts w:ascii="Times New Roman" w:hAnsi="Times New Roman" w:cs="Times New Roman"/>
          <w:b/>
          <w:sz w:val="28"/>
        </w:rPr>
        <w:t>4,6 лет -5,6 лет</w:t>
      </w:r>
      <w:r w:rsidR="00E64C5C">
        <w:rPr>
          <w:rFonts w:ascii="Times New Roman" w:hAnsi="Times New Roman" w:cs="Times New Roman"/>
          <w:b/>
          <w:sz w:val="28"/>
        </w:rPr>
        <w:t xml:space="preserve"> </w:t>
      </w:r>
      <w:r w:rsidR="003F071E">
        <w:rPr>
          <w:rFonts w:ascii="Times New Roman" w:hAnsi="Times New Roman" w:cs="Times New Roman"/>
          <w:b/>
          <w:sz w:val="28"/>
        </w:rPr>
        <w:t>в творческой мастерской «Руки не для скуки» с</w:t>
      </w:r>
      <w:r w:rsidR="004D1734" w:rsidRPr="004D1734">
        <w:rPr>
          <w:rFonts w:ascii="Times New Roman" w:hAnsi="Times New Roman" w:cs="Times New Roman"/>
          <w:b/>
          <w:sz w:val="28"/>
        </w:rPr>
        <w:t xml:space="preserve"> </w:t>
      </w:r>
      <w:r w:rsidR="004D1734" w:rsidRPr="00AB5B97">
        <w:rPr>
          <w:rFonts w:ascii="Times New Roman" w:hAnsi="Times New Roman" w:cs="Times New Roman"/>
          <w:b/>
          <w:sz w:val="28"/>
        </w:rPr>
        <w:t>конструктор</w:t>
      </w:r>
      <w:r w:rsidR="003F071E" w:rsidRPr="00AB5B97">
        <w:rPr>
          <w:rFonts w:ascii="Times New Roman" w:hAnsi="Times New Roman" w:cs="Times New Roman"/>
          <w:b/>
          <w:sz w:val="28"/>
        </w:rPr>
        <w:t>ом</w:t>
      </w:r>
      <w:r w:rsidR="004D1734" w:rsidRPr="00AB5B97">
        <w:rPr>
          <w:rFonts w:ascii="Times New Roman" w:hAnsi="Times New Roman" w:cs="Times New Roman"/>
          <w:b/>
          <w:sz w:val="28"/>
        </w:rPr>
        <w:t xml:space="preserve"> «</w:t>
      </w:r>
      <w:proofErr w:type="spellStart"/>
      <w:r w:rsidR="004D1734" w:rsidRPr="00AB5B97">
        <w:rPr>
          <w:rFonts w:ascii="Times New Roman" w:hAnsi="Times New Roman" w:cs="Times New Roman"/>
          <w:b/>
          <w:sz w:val="28"/>
        </w:rPr>
        <w:t>Технолаб</w:t>
      </w:r>
      <w:proofErr w:type="spellEnd"/>
      <w:r w:rsidR="004D1734" w:rsidRPr="00AB5B97">
        <w:rPr>
          <w:rFonts w:ascii="Times New Roman" w:hAnsi="Times New Roman" w:cs="Times New Roman"/>
          <w:b/>
          <w:sz w:val="28"/>
        </w:rPr>
        <w:t>»</w:t>
      </w:r>
    </w:p>
    <w:tbl>
      <w:tblPr>
        <w:tblStyle w:val="-461"/>
        <w:tblW w:w="9125" w:type="dxa"/>
        <w:tblLook w:val="04A0" w:firstRow="1" w:lastRow="0" w:firstColumn="1" w:lastColumn="0" w:noHBand="0" w:noVBand="1"/>
      </w:tblPr>
      <w:tblGrid>
        <w:gridCol w:w="846"/>
        <w:gridCol w:w="4163"/>
        <w:gridCol w:w="4116"/>
      </w:tblGrid>
      <w:tr w:rsidR="003F071E" w:rsidTr="003F0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4D1734" w:rsidRDefault="004D1734" w:rsidP="003F071E">
            <w:pPr>
              <w:spacing w:before="24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№ п/п</w:t>
            </w:r>
          </w:p>
        </w:tc>
        <w:tc>
          <w:tcPr>
            <w:tcW w:w="4163" w:type="dxa"/>
          </w:tcPr>
          <w:p w:rsidR="004D1734" w:rsidRDefault="004D1734" w:rsidP="003F071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Описание занятия, цель</w:t>
            </w:r>
          </w:p>
        </w:tc>
        <w:tc>
          <w:tcPr>
            <w:tcW w:w="4116" w:type="dxa"/>
            <w:vAlign w:val="center"/>
          </w:tcPr>
          <w:p w:rsidR="004D1734" w:rsidRDefault="004D1734" w:rsidP="003F071E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Фотоотчёт</w:t>
            </w:r>
          </w:p>
        </w:tc>
      </w:tr>
      <w:tr w:rsidR="003F071E" w:rsidTr="003F0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4D1734" w:rsidRPr="004D1734" w:rsidRDefault="004D1734" w:rsidP="003F071E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63" w:type="dxa"/>
          </w:tcPr>
          <w:p w:rsidR="00C8552A" w:rsidRPr="00C8552A" w:rsidRDefault="00C8552A" w:rsidP="003F071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8552A">
              <w:rPr>
                <w:rFonts w:ascii="Times New Roman" w:hAnsi="Times New Roman" w:cs="Times New Roman"/>
                <w:sz w:val="28"/>
              </w:rPr>
              <w:t xml:space="preserve">Вводное занятие. Основы работы с </w:t>
            </w:r>
            <w:r w:rsidR="00AB5B97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AB5B97">
              <w:rPr>
                <w:rFonts w:ascii="Times New Roman" w:hAnsi="Times New Roman" w:cs="Times New Roman"/>
                <w:sz w:val="28"/>
              </w:rPr>
              <w:t>Технолаб</w:t>
            </w:r>
            <w:proofErr w:type="spellEnd"/>
            <w:r w:rsidR="00AB5B97">
              <w:rPr>
                <w:rFonts w:ascii="Times New Roman" w:hAnsi="Times New Roman" w:cs="Times New Roman"/>
                <w:sz w:val="28"/>
              </w:rPr>
              <w:t>»</w:t>
            </w:r>
            <w:r w:rsidRPr="00AB5B97">
              <w:rPr>
                <w:rFonts w:ascii="Times New Roman" w:hAnsi="Times New Roman" w:cs="Times New Roman"/>
                <w:sz w:val="28"/>
              </w:rPr>
              <w:t>.</w:t>
            </w:r>
          </w:p>
          <w:p w:rsidR="004D1734" w:rsidRDefault="00C8552A" w:rsidP="003F071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8552A">
              <w:rPr>
                <w:rFonts w:ascii="Times New Roman" w:hAnsi="Times New Roman" w:cs="Times New Roman"/>
                <w:sz w:val="28"/>
              </w:rPr>
              <w:t>Конструирование по замыслу</w:t>
            </w:r>
          </w:p>
          <w:p w:rsidR="00C8552A" w:rsidRDefault="00C8552A" w:rsidP="003F071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  <w:p w:rsidR="00C8552A" w:rsidRPr="004D1734" w:rsidRDefault="00C8552A" w:rsidP="003F071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16" w:type="dxa"/>
            <w:vAlign w:val="center"/>
          </w:tcPr>
          <w:p w:rsidR="004D1734" w:rsidRDefault="00C8552A" w:rsidP="003F071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8552A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136040" cy="1647825"/>
                  <wp:effectExtent l="0" t="0" r="6985" b="0"/>
                  <wp:docPr id="2" name="Рисунок 2" descr="E:\Тополёк\конструктор Технолаб\фотографии\занятие № 1\DTGQ3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ополёк\конструктор Технолаб\фотографии\занятие № 1\DTGQ39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6" t="13351" b="41182"/>
                          <a:stretch/>
                        </pic:blipFill>
                        <pic:spPr bwMode="auto">
                          <a:xfrm>
                            <a:off x="0" y="0"/>
                            <a:ext cx="1142965" cy="165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552A" w:rsidRPr="004D1734" w:rsidRDefault="00C8552A" w:rsidP="003F071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4D1734" w:rsidTr="003F071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4D1734" w:rsidRPr="004D1734" w:rsidRDefault="004D1734" w:rsidP="003F071E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63" w:type="dxa"/>
          </w:tcPr>
          <w:p w:rsidR="00C8552A" w:rsidRPr="00C8552A" w:rsidRDefault="00C8552A" w:rsidP="003F071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8552A">
              <w:rPr>
                <w:rFonts w:ascii="Times New Roman" w:hAnsi="Times New Roman" w:cs="Times New Roman"/>
                <w:sz w:val="28"/>
              </w:rPr>
              <w:t>Среда конструирования - знакомство с образовательным конструктором, деталями. Правила работы с конструктором. Игра «Угадай-ка».</w:t>
            </w:r>
          </w:p>
          <w:p w:rsidR="004D1734" w:rsidRPr="004D1734" w:rsidRDefault="00C8552A" w:rsidP="003F071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8552A">
              <w:rPr>
                <w:rFonts w:ascii="Times New Roman" w:hAnsi="Times New Roman" w:cs="Times New Roman"/>
                <w:sz w:val="28"/>
              </w:rPr>
              <w:t>Конструирование по образцу</w:t>
            </w:r>
          </w:p>
        </w:tc>
        <w:tc>
          <w:tcPr>
            <w:tcW w:w="4116" w:type="dxa"/>
            <w:vAlign w:val="center"/>
          </w:tcPr>
          <w:p w:rsidR="004D1734" w:rsidRDefault="00C8552A" w:rsidP="003F071E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8552A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118995" cy="1434221"/>
                  <wp:effectExtent l="0" t="0" r="0" b="0"/>
                  <wp:docPr id="3" name="Рисунок 3" descr="E:\Тополёк\конструктор Технолаб\фотографии\занятие № 1\UGBZE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Тополёк\конструктор Технолаб\фотографии\занятие № 1\UGBZE19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5" t="6074" b="13956"/>
                          <a:stretch/>
                        </pic:blipFill>
                        <pic:spPr bwMode="auto">
                          <a:xfrm>
                            <a:off x="0" y="0"/>
                            <a:ext cx="2122495" cy="143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552A" w:rsidRPr="004D1734" w:rsidRDefault="00C8552A" w:rsidP="003F071E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3F071E" w:rsidTr="003F0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4D1734" w:rsidRPr="004D1734" w:rsidRDefault="004D1734" w:rsidP="003F071E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63" w:type="dxa"/>
          </w:tcPr>
          <w:p w:rsidR="00C8552A" w:rsidRPr="00C8552A" w:rsidRDefault="00C8552A" w:rsidP="003F071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8552A">
              <w:rPr>
                <w:rFonts w:ascii="Times New Roman" w:hAnsi="Times New Roman" w:cs="Times New Roman"/>
                <w:sz w:val="28"/>
              </w:rPr>
              <w:t>Работа с технологическими картами (инструкциями) по сборке моделей роботов. Знакомство с условными обозначениями деталей образовательного конструктора. Игра «Волшебный мешочек».</w:t>
            </w:r>
          </w:p>
          <w:p w:rsidR="00C8552A" w:rsidRPr="00C8552A" w:rsidRDefault="00C8552A" w:rsidP="003F071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  <w:p w:rsidR="004D1734" w:rsidRPr="004D1734" w:rsidRDefault="00C8552A" w:rsidP="003F071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C8552A">
              <w:rPr>
                <w:rFonts w:ascii="Times New Roman" w:hAnsi="Times New Roman" w:cs="Times New Roman"/>
                <w:sz w:val="28"/>
              </w:rPr>
              <w:t>Конструирование по образцу и наглядным схемам</w:t>
            </w:r>
          </w:p>
        </w:tc>
        <w:tc>
          <w:tcPr>
            <w:tcW w:w="4116" w:type="dxa"/>
            <w:vAlign w:val="center"/>
          </w:tcPr>
          <w:p w:rsidR="004D1734" w:rsidRDefault="003C31FF" w:rsidP="003F071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3C31F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182071" cy="1636554"/>
                  <wp:effectExtent l="6032" t="0" r="0" b="0"/>
                  <wp:docPr id="5" name="Рисунок 5" descr="E:\Тополёк\конструктор Технолаб\фотографии\занятие №2Улитка\IMG_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Тополёк\конструктор Технолаб\фотографии\занятие №2Улитка\IMG_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4102" cy="163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1FF" w:rsidRPr="004D1734" w:rsidRDefault="003C31FF" w:rsidP="003F071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4D1734" w:rsidTr="00AB5B97">
        <w:trPr>
          <w:trHeight w:val="3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4D1734" w:rsidRPr="004D1734" w:rsidRDefault="004D1734" w:rsidP="003F071E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63" w:type="dxa"/>
          </w:tcPr>
          <w:p w:rsidR="003C31FF" w:rsidRPr="003C31FF" w:rsidRDefault="003C31FF" w:rsidP="003F071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3C31FF">
              <w:rPr>
                <w:rFonts w:ascii="Times New Roman" w:hAnsi="Times New Roman" w:cs="Times New Roman"/>
                <w:sz w:val="28"/>
              </w:rPr>
              <w:t>Робот и три закона робототехники. Игра «Основные элементы».</w:t>
            </w:r>
          </w:p>
          <w:p w:rsidR="003C31FF" w:rsidRPr="003C31FF" w:rsidRDefault="003C31FF" w:rsidP="003F071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  <w:p w:rsidR="004D1734" w:rsidRPr="004D1734" w:rsidRDefault="003C31FF" w:rsidP="003F071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3C31FF">
              <w:rPr>
                <w:rFonts w:ascii="Times New Roman" w:hAnsi="Times New Roman" w:cs="Times New Roman"/>
                <w:sz w:val="28"/>
              </w:rPr>
              <w:t>Конструирование по наглядным схемам</w:t>
            </w:r>
            <w:r w:rsidR="00E57BAA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116" w:type="dxa"/>
            <w:vAlign w:val="center"/>
          </w:tcPr>
          <w:p w:rsidR="004D1734" w:rsidRDefault="003C31FF" w:rsidP="00AB5B97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3C31F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316665" cy="1527546"/>
                  <wp:effectExtent l="0" t="5398" r="2223" b="2222"/>
                  <wp:docPr id="6" name="Рисунок 6" descr="E:\Тополёк\конструктор Технолаб\фотографии\занятие №2Улитка\IMG_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Тополёк\конструктор Технолаб\фотографии\занятие №2Улитка\IMG_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6" t="9549" r="16943" b="39134"/>
                          <a:stretch/>
                        </pic:blipFill>
                        <pic:spPr bwMode="auto">
                          <a:xfrm rot="5400000">
                            <a:off x="0" y="0"/>
                            <a:ext cx="2321534" cy="153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31FF" w:rsidRDefault="003C31FF" w:rsidP="00AB5B97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  <w:p w:rsidR="00AB5B97" w:rsidRPr="004D1734" w:rsidRDefault="00AB5B97" w:rsidP="00AB5B97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3F071E" w:rsidTr="003F0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4D1734" w:rsidRPr="004D1734" w:rsidRDefault="004D1734" w:rsidP="003F071E">
            <w:pPr>
              <w:pStyle w:val="a4"/>
              <w:numPr>
                <w:ilvl w:val="0"/>
                <w:numId w:val="1"/>
              </w:num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63" w:type="dxa"/>
          </w:tcPr>
          <w:p w:rsidR="003F071E" w:rsidRPr="003F071E" w:rsidRDefault="003F071E" w:rsidP="003F071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3F071E">
              <w:rPr>
                <w:rFonts w:ascii="Times New Roman" w:hAnsi="Times New Roman" w:cs="Times New Roman"/>
                <w:sz w:val="28"/>
              </w:rPr>
              <w:t xml:space="preserve">Робот и три закона робототехники. Собираем </w:t>
            </w:r>
            <w:r>
              <w:rPr>
                <w:rFonts w:ascii="Times New Roman" w:hAnsi="Times New Roman" w:cs="Times New Roman"/>
                <w:sz w:val="28"/>
              </w:rPr>
              <w:t>улитку</w:t>
            </w:r>
            <w:r w:rsidRPr="003F071E">
              <w:rPr>
                <w:rFonts w:ascii="Times New Roman" w:hAnsi="Times New Roman" w:cs="Times New Roman"/>
                <w:sz w:val="28"/>
              </w:rPr>
              <w:t>. Игра «Основные элементы».</w:t>
            </w:r>
          </w:p>
          <w:p w:rsidR="003F071E" w:rsidRPr="003F071E" w:rsidRDefault="003F071E" w:rsidP="003F071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  <w:p w:rsidR="004D1734" w:rsidRPr="004D1734" w:rsidRDefault="003F071E" w:rsidP="003F071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3F071E">
              <w:rPr>
                <w:rFonts w:ascii="Times New Roman" w:hAnsi="Times New Roman" w:cs="Times New Roman"/>
                <w:sz w:val="28"/>
              </w:rPr>
              <w:t>Конструирование по наглядным схемам</w:t>
            </w:r>
          </w:p>
        </w:tc>
        <w:tc>
          <w:tcPr>
            <w:tcW w:w="4116" w:type="dxa"/>
            <w:vAlign w:val="center"/>
          </w:tcPr>
          <w:p w:rsidR="004D1734" w:rsidRDefault="003F071E" w:rsidP="003F071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 w:rsidRPr="003F071E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472690" cy="1854518"/>
                  <wp:effectExtent l="0" t="0" r="3810" b="0"/>
                  <wp:docPr id="8" name="Рисунок 8" descr="E:\Тополёк\конструктор Технолаб\фотографии\занятие №2Улитка\IMG_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Тополёк\конструктор Технолаб\фотографии\занятие №2Улитка\IMG_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865" cy="185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71E" w:rsidRPr="004D1734" w:rsidRDefault="003F071E" w:rsidP="003F071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F071E" w:rsidRDefault="003F071E" w:rsidP="003F071E">
      <w:pPr>
        <w:rPr>
          <w:rFonts w:ascii="Times New Roman" w:hAnsi="Times New Roman" w:cs="Times New Roman"/>
          <w:b/>
          <w:sz w:val="28"/>
        </w:rPr>
      </w:pPr>
    </w:p>
    <w:p w:rsidR="003F071E" w:rsidRDefault="00AB5B97" w:rsidP="00897691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4DDDDA" wp14:editId="4344C079">
            <wp:simplePos x="0" y="0"/>
            <wp:positionH relativeFrom="column">
              <wp:posOffset>2922271</wp:posOffset>
            </wp:positionH>
            <wp:positionV relativeFrom="paragraph">
              <wp:posOffset>1015365</wp:posOffset>
            </wp:positionV>
            <wp:extent cx="2204484" cy="3046409"/>
            <wp:effectExtent l="0" t="1905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4" t="8789" r="8411" b="6424"/>
                    <a:stretch/>
                  </pic:blipFill>
                  <pic:spPr bwMode="auto">
                    <a:xfrm rot="16200000">
                      <a:off x="0" y="0"/>
                      <a:ext cx="2204484" cy="304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64C5C">
        <w:rPr>
          <w:rFonts w:ascii="Times New Roman" w:hAnsi="Times New Roman" w:cs="Times New Roman"/>
          <w:b/>
          <w:sz w:val="28"/>
        </w:rPr>
        <w:t xml:space="preserve">Вывод: </w:t>
      </w:r>
      <w:r w:rsidR="003F071E">
        <w:rPr>
          <w:rFonts w:ascii="Times New Roman" w:hAnsi="Times New Roman" w:cs="Times New Roman"/>
          <w:sz w:val="28"/>
        </w:rPr>
        <w:t xml:space="preserve">Занятия совместной деятельности педагога с </w:t>
      </w:r>
      <w:r w:rsidR="00E64C5C">
        <w:rPr>
          <w:rFonts w:ascii="Times New Roman" w:hAnsi="Times New Roman" w:cs="Times New Roman"/>
          <w:sz w:val="28"/>
        </w:rPr>
        <w:t>обучающимися</w:t>
      </w:r>
      <w:r w:rsidR="003F07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 w:rsidR="003F071E" w:rsidRPr="003F071E">
        <w:rPr>
          <w:rFonts w:ascii="Times New Roman" w:hAnsi="Times New Roman" w:cs="Times New Roman"/>
          <w:sz w:val="28"/>
        </w:rPr>
        <w:t xml:space="preserve"> сегодня</w:t>
      </w:r>
      <w:r w:rsidR="00E92190">
        <w:rPr>
          <w:rFonts w:ascii="Times New Roman" w:hAnsi="Times New Roman" w:cs="Times New Roman"/>
          <w:sz w:val="28"/>
        </w:rPr>
        <w:t>шний</w:t>
      </w:r>
      <w:r w:rsidR="003F071E" w:rsidRPr="003F071E">
        <w:rPr>
          <w:rFonts w:ascii="Times New Roman" w:hAnsi="Times New Roman" w:cs="Times New Roman"/>
          <w:sz w:val="28"/>
        </w:rPr>
        <w:t xml:space="preserve"> д</w:t>
      </w:r>
      <w:r w:rsidR="00E92190">
        <w:rPr>
          <w:rFonts w:ascii="Times New Roman" w:hAnsi="Times New Roman" w:cs="Times New Roman"/>
          <w:sz w:val="28"/>
        </w:rPr>
        <w:t xml:space="preserve">ень </w:t>
      </w:r>
      <w:r w:rsidR="003F071E" w:rsidRPr="003F071E">
        <w:rPr>
          <w:rFonts w:ascii="Times New Roman" w:hAnsi="Times New Roman" w:cs="Times New Roman"/>
          <w:sz w:val="28"/>
        </w:rPr>
        <w:t>очень интересны и полезны.</w:t>
      </w:r>
      <w:r w:rsidR="00E92190">
        <w:rPr>
          <w:rFonts w:ascii="Times New Roman" w:hAnsi="Times New Roman" w:cs="Times New Roman"/>
          <w:sz w:val="28"/>
        </w:rPr>
        <w:t xml:space="preserve"> Уже видны </w:t>
      </w:r>
      <w:r>
        <w:rPr>
          <w:rFonts w:ascii="Times New Roman" w:hAnsi="Times New Roman" w:cs="Times New Roman"/>
          <w:sz w:val="28"/>
        </w:rPr>
        <w:t xml:space="preserve">первые </w:t>
      </w:r>
      <w:r w:rsidR="00E92190">
        <w:rPr>
          <w:rFonts w:ascii="Times New Roman" w:hAnsi="Times New Roman" w:cs="Times New Roman"/>
          <w:sz w:val="28"/>
        </w:rPr>
        <w:t xml:space="preserve">результаты по </w:t>
      </w:r>
      <w:r w:rsidR="00E92190" w:rsidRPr="00AB5B97">
        <w:rPr>
          <w:rFonts w:ascii="Times New Roman" w:hAnsi="Times New Roman" w:cs="Times New Roman"/>
          <w:sz w:val="28"/>
        </w:rPr>
        <w:t>конструктивной деятельности.</w:t>
      </w:r>
      <w:r w:rsidR="00E92190">
        <w:rPr>
          <w:rFonts w:ascii="Times New Roman" w:hAnsi="Times New Roman" w:cs="Times New Roman"/>
          <w:sz w:val="28"/>
        </w:rPr>
        <w:t xml:space="preserve"> </w:t>
      </w:r>
      <w:r w:rsidR="00E64C5C">
        <w:rPr>
          <w:rFonts w:ascii="Times New Roman" w:hAnsi="Times New Roman" w:cs="Times New Roman"/>
          <w:sz w:val="28"/>
        </w:rPr>
        <w:t xml:space="preserve">Обучающиеся </w:t>
      </w:r>
      <w:r w:rsidR="00E92190">
        <w:rPr>
          <w:rFonts w:ascii="Times New Roman" w:hAnsi="Times New Roman" w:cs="Times New Roman"/>
          <w:sz w:val="28"/>
        </w:rPr>
        <w:t xml:space="preserve">занимают призовые места в конкурсах различной </w:t>
      </w:r>
      <w:r w:rsidR="0044241A">
        <w:rPr>
          <w:rFonts w:ascii="Times New Roman" w:hAnsi="Times New Roman" w:cs="Times New Roman"/>
          <w:sz w:val="28"/>
        </w:rPr>
        <w:t>степени и уровня.</w:t>
      </w:r>
      <w:r w:rsidR="00E64C5C">
        <w:rPr>
          <w:rFonts w:ascii="Times New Roman" w:hAnsi="Times New Roman" w:cs="Times New Roman"/>
          <w:sz w:val="28"/>
        </w:rPr>
        <w:t xml:space="preserve"> На следующий ученый год планируется написать программу по дополнительному образованию для </w:t>
      </w:r>
      <w:r w:rsidR="00E64C5C">
        <w:rPr>
          <w:rFonts w:ascii="Times New Roman" w:hAnsi="Times New Roman" w:cs="Times New Roman"/>
          <w:sz w:val="28"/>
        </w:rPr>
        <w:t>обучающи</w:t>
      </w:r>
      <w:r w:rsidR="00E64C5C">
        <w:rPr>
          <w:rFonts w:ascii="Times New Roman" w:hAnsi="Times New Roman" w:cs="Times New Roman"/>
          <w:sz w:val="28"/>
        </w:rPr>
        <w:t>хся с 5 лет 6 месяцев до 6 лет 6 месяцев</w:t>
      </w:r>
      <w:r>
        <w:rPr>
          <w:rFonts w:ascii="Times New Roman" w:hAnsi="Times New Roman" w:cs="Times New Roman"/>
          <w:sz w:val="28"/>
        </w:rPr>
        <w:t>.</w:t>
      </w:r>
    </w:p>
    <w:p w:rsidR="0044241A" w:rsidRPr="003F071E" w:rsidRDefault="002A2574" w:rsidP="00E92190">
      <w:pPr>
        <w:rPr>
          <w:rFonts w:ascii="Times New Roman" w:hAnsi="Times New Roman" w:cs="Times New Roman"/>
          <w:sz w:val="28"/>
        </w:rPr>
      </w:pPr>
      <w:r w:rsidRPr="0044241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FF29513" wp14:editId="284DDD42">
            <wp:simplePos x="0" y="0"/>
            <wp:positionH relativeFrom="column">
              <wp:posOffset>158115</wp:posOffset>
            </wp:positionH>
            <wp:positionV relativeFrom="paragraph">
              <wp:posOffset>-1270</wp:posOffset>
            </wp:positionV>
            <wp:extent cx="1666875" cy="2357258"/>
            <wp:effectExtent l="0" t="0" r="0" b="5080"/>
            <wp:wrapNone/>
            <wp:docPr id="9" name="Рисунок 9" descr="E:\Тополёк\Конкурсы\бумажные фантазии\Ефремкина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ополёк\Конкурсы\бумажные фантазии\Ефремкина Пол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5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41A">
        <w:rPr>
          <w:rFonts w:ascii="Times New Roman" w:hAnsi="Times New Roman" w:cs="Times New Roman"/>
          <w:sz w:val="28"/>
        </w:rPr>
        <w:t xml:space="preserve"> </w:t>
      </w:r>
      <w:r w:rsidR="0044241A">
        <w:rPr>
          <w:rFonts w:ascii="Times New Roman" w:hAnsi="Times New Roman" w:cs="Times New Roman"/>
          <w:sz w:val="28"/>
        </w:rPr>
        <w:tab/>
      </w:r>
      <w:r w:rsidR="0044241A">
        <w:rPr>
          <w:rFonts w:ascii="Times New Roman" w:hAnsi="Times New Roman" w:cs="Times New Roman"/>
          <w:sz w:val="28"/>
        </w:rPr>
        <w:tab/>
      </w:r>
    </w:p>
    <w:sectPr w:rsidR="0044241A" w:rsidRPr="003F071E" w:rsidSect="0044241A">
      <w:headerReference w:type="default" r:id="rId15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899" w:rsidRDefault="00934899" w:rsidP="00E57BAA">
      <w:pPr>
        <w:spacing w:after="0" w:line="240" w:lineRule="auto"/>
      </w:pPr>
      <w:r>
        <w:separator/>
      </w:r>
    </w:p>
  </w:endnote>
  <w:endnote w:type="continuationSeparator" w:id="0">
    <w:p w:rsidR="00934899" w:rsidRDefault="00934899" w:rsidP="00E5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899" w:rsidRDefault="00934899" w:rsidP="00E57BAA">
      <w:pPr>
        <w:spacing w:after="0" w:line="240" w:lineRule="auto"/>
      </w:pPr>
      <w:r>
        <w:separator/>
      </w:r>
    </w:p>
  </w:footnote>
  <w:footnote w:type="continuationSeparator" w:id="0">
    <w:p w:rsidR="00934899" w:rsidRDefault="00934899" w:rsidP="00E57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Theme="majorEastAsia" w:hAnsi="Times New Roman" w:cs="Times New Roman"/>
        <w:sz w:val="14"/>
        <w:szCs w:val="14"/>
      </w:rPr>
      <w:alias w:val="Заголовок"/>
      <w:id w:val="77738743"/>
      <w:placeholder>
        <w:docPart w:val="93AE4D997575495587285CF3153448C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57BAA" w:rsidRDefault="00E57BAA">
        <w:pPr>
          <w:pStyle w:val="a7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E57BAA">
          <w:rPr>
            <w:rFonts w:ascii="Times New Roman" w:eastAsiaTheme="majorEastAsia" w:hAnsi="Times New Roman" w:cs="Times New Roman"/>
            <w:sz w:val="14"/>
            <w:szCs w:val="14"/>
          </w:rPr>
          <w:t>МУНИЦИПАЛЬНОЕ ДОШКОЛЬНОЕ ОБРАЗОВАТЕЛЬНОЕ УЧРЕЖДЕНИЕ – ДЕТСКИЙ САД ОБЩЕРАЗВИВАЮЩЕГО ВИДА № 9 «ТОПОЛЁК»                141667, Московская область, Клинский район, с. Спас-Заулок,                                                                                                                                                                         ул. Центральная, д.20 , тел. 8(49624) 5 – 22 - 49</w:t>
        </w:r>
      </w:p>
    </w:sdtContent>
  </w:sdt>
  <w:p w:rsidR="00E57BAA" w:rsidRDefault="00E57BA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64174"/>
    <w:multiLevelType w:val="hybridMultilevel"/>
    <w:tmpl w:val="A16AD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E91"/>
    <w:rsid w:val="00283905"/>
    <w:rsid w:val="002A2574"/>
    <w:rsid w:val="003C31FF"/>
    <w:rsid w:val="003F071E"/>
    <w:rsid w:val="0044241A"/>
    <w:rsid w:val="004D1734"/>
    <w:rsid w:val="00806BCA"/>
    <w:rsid w:val="00864E09"/>
    <w:rsid w:val="00897691"/>
    <w:rsid w:val="008C6E91"/>
    <w:rsid w:val="00934899"/>
    <w:rsid w:val="00AB5B97"/>
    <w:rsid w:val="00C8552A"/>
    <w:rsid w:val="00D07480"/>
    <w:rsid w:val="00E57BAA"/>
    <w:rsid w:val="00E64C5C"/>
    <w:rsid w:val="00E9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C66E"/>
  <w15:docId w15:val="{60B450FA-5853-4B50-9677-D682FBE1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1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D1734"/>
    <w:pPr>
      <w:ind w:left="720"/>
      <w:contextualSpacing/>
    </w:pPr>
  </w:style>
  <w:style w:type="table" w:customStyle="1" w:styleId="-411">
    <w:name w:val="Таблица-сетка 4 — акцент 11"/>
    <w:basedOn w:val="a1"/>
    <w:uiPriority w:val="49"/>
    <w:rsid w:val="003C31F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41">
    <w:name w:val="Таблица-сетка 4 — акцент 41"/>
    <w:basedOn w:val="a1"/>
    <w:uiPriority w:val="49"/>
    <w:rsid w:val="003C31F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461">
    <w:name w:val="Таблица-сетка 4 — акцент 61"/>
    <w:basedOn w:val="a1"/>
    <w:uiPriority w:val="49"/>
    <w:rsid w:val="003C31F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E5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B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57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7BAA"/>
  </w:style>
  <w:style w:type="paragraph" w:styleId="a9">
    <w:name w:val="footer"/>
    <w:basedOn w:val="a"/>
    <w:link w:val="aa"/>
    <w:uiPriority w:val="99"/>
    <w:semiHidden/>
    <w:unhideWhenUsed/>
    <w:rsid w:val="00E57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57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AE4D997575495587285CF3153448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497706-CBB8-4193-9477-72A4BB73BD4D}"/>
      </w:docPartPr>
      <w:docPartBody>
        <w:p w:rsidR="001F5684" w:rsidRDefault="00137D89" w:rsidP="00137D89">
          <w:pPr>
            <w:pStyle w:val="93AE4D997575495587285CF3153448C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7D89"/>
    <w:rsid w:val="00137D89"/>
    <w:rsid w:val="001F5684"/>
    <w:rsid w:val="0076741C"/>
    <w:rsid w:val="00C6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3AE4D997575495587285CF3153448C0">
    <w:name w:val="93AE4D997575495587285CF3153448C0"/>
    <w:rsid w:val="00137D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– ДЕТСКИЙ САД ОБЩЕРАЗВИВАЮЩЕГО ВИДА № 9 «ТОПОЛЁК»                141667, Московская область, Клинский район, с. Спас-Заулок,                                                                               </vt:lpstr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– ДЕТСКИЙ САД ОБЩЕРАЗВИВАЮЩЕГО ВИДА № 9 «ТОПОЛЁК»                141667, Московская область, Клинский район, с. Спас-Заулок,                                                                                                                                                                         ул. Центральная, д.20 , тел. 8(49624) 5 – 22 - 49</dc:title>
  <dc:subject/>
  <dc:creator>Пользователь Windows</dc:creator>
  <cp:keywords/>
  <dc:description/>
  <cp:lastModifiedBy>Пользователь Windows</cp:lastModifiedBy>
  <cp:revision>3</cp:revision>
  <dcterms:created xsi:type="dcterms:W3CDTF">2020-04-10T07:37:00Z</dcterms:created>
  <dcterms:modified xsi:type="dcterms:W3CDTF">2020-04-10T07:37:00Z</dcterms:modified>
</cp:coreProperties>
</file>